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D" w:rsidRPr="0098213C" w:rsidRDefault="001716A8" w:rsidP="0036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3C">
        <w:rPr>
          <w:rFonts w:ascii="Times New Roman" w:hAnsi="Times New Roman" w:cs="Times New Roman"/>
          <w:b/>
          <w:sz w:val="28"/>
          <w:szCs w:val="28"/>
        </w:rPr>
        <w:t>План мероприятий на 2020</w:t>
      </w:r>
      <w:r w:rsidR="00011FAD" w:rsidRPr="00982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212F" w:rsidRPr="0098213C" w:rsidRDefault="00F1212F" w:rsidP="0001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3C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ГЛХУ «</w:t>
      </w:r>
      <w:proofErr w:type="spellStart"/>
      <w:r w:rsidRPr="0098213C">
        <w:rPr>
          <w:rFonts w:ascii="Times New Roman" w:hAnsi="Times New Roman" w:cs="Times New Roman"/>
          <w:b/>
          <w:sz w:val="28"/>
          <w:szCs w:val="28"/>
        </w:rPr>
        <w:t>Пуховичский</w:t>
      </w:r>
      <w:proofErr w:type="spellEnd"/>
      <w:r w:rsidRPr="0098213C">
        <w:rPr>
          <w:rFonts w:ascii="Times New Roman" w:hAnsi="Times New Roman" w:cs="Times New Roman"/>
          <w:b/>
          <w:sz w:val="28"/>
          <w:szCs w:val="28"/>
        </w:rPr>
        <w:t xml:space="preserve"> лесхоз»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4111"/>
        <w:gridCol w:w="3054"/>
      </w:tblGrid>
      <w:tr w:rsidR="00F1212F" w:rsidTr="00A737E6">
        <w:tc>
          <w:tcPr>
            <w:tcW w:w="675" w:type="dxa"/>
          </w:tcPr>
          <w:p w:rsidR="00A737E6" w:rsidRDefault="00F1212F" w:rsidP="00A7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212F" w:rsidRDefault="00F1212F" w:rsidP="00A7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F1212F" w:rsidRDefault="00F1212F" w:rsidP="00A7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F1212F" w:rsidRDefault="00F1212F" w:rsidP="00A7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054" w:type="dxa"/>
          </w:tcPr>
          <w:p w:rsidR="00F1212F" w:rsidRDefault="00F1212F" w:rsidP="00A7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1212F" w:rsidTr="00A737E6">
        <w:tc>
          <w:tcPr>
            <w:tcW w:w="675" w:type="dxa"/>
          </w:tcPr>
          <w:p w:rsidR="00F1212F" w:rsidRDefault="00A737E6" w:rsidP="0067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1212F" w:rsidRDefault="00A737E6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юридических лиц на предмет наличия в них информации о фактах коррупционных проявлений</w:t>
            </w:r>
          </w:p>
        </w:tc>
        <w:tc>
          <w:tcPr>
            <w:tcW w:w="4111" w:type="dxa"/>
          </w:tcPr>
          <w:p w:rsidR="00F1212F" w:rsidRDefault="00EE059D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идеологической работе</w:t>
            </w:r>
          </w:p>
        </w:tc>
        <w:tc>
          <w:tcPr>
            <w:tcW w:w="3054" w:type="dxa"/>
          </w:tcPr>
          <w:p w:rsidR="00F1212F" w:rsidRDefault="00830EC4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F1212F" w:rsidTr="00A737E6">
        <w:tc>
          <w:tcPr>
            <w:tcW w:w="675" w:type="dxa"/>
          </w:tcPr>
          <w:p w:rsidR="00F1212F" w:rsidRDefault="00EE059D" w:rsidP="0067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1212F" w:rsidRDefault="0016448D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в обращениях граждан и юридических лиц информации о фактах коррупционных проявлений, обеспечивать представление материалов для рассмотрения на заседании комиссии по противодействию коррупции (далее – Комиссия)</w:t>
            </w:r>
          </w:p>
        </w:tc>
        <w:tc>
          <w:tcPr>
            <w:tcW w:w="4111" w:type="dxa"/>
          </w:tcPr>
          <w:p w:rsidR="00F1212F" w:rsidRDefault="00830EC4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идеологической работе</w:t>
            </w:r>
          </w:p>
        </w:tc>
        <w:tc>
          <w:tcPr>
            <w:tcW w:w="3054" w:type="dxa"/>
          </w:tcPr>
          <w:p w:rsidR="00F1212F" w:rsidRDefault="00830EC4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выявления, поступления сведений</w:t>
            </w:r>
          </w:p>
        </w:tc>
      </w:tr>
      <w:tr w:rsidR="00F1212F" w:rsidTr="00A737E6">
        <w:tc>
          <w:tcPr>
            <w:tcW w:w="675" w:type="dxa"/>
          </w:tcPr>
          <w:p w:rsidR="00F1212F" w:rsidRDefault="00744AC8" w:rsidP="0067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1212F" w:rsidRDefault="00744AC8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при оформлении обязательств по соблюдению антикоррупционных ограничений</w:t>
            </w:r>
          </w:p>
        </w:tc>
        <w:tc>
          <w:tcPr>
            <w:tcW w:w="4111" w:type="dxa"/>
          </w:tcPr>
          <w:p w:rsidR="00F1212F" w:rsidRDefault="00744AC8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</w:t>
            </w:r>
            <w:r w:rsidR="00B956A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кадров</w:t>
            </w:r>
          </w:p>
        </w:tc>
        <w:tc>
          <w:tcPr>
            <w:tcW w:w="3054" w:type="dxa"/>
          </w:tcPr>
          <w:p w:rsidR="00F1212F" w:rsidRDefault="00B956AA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1212F" w:rsidTr="00A811AE">
        <w:trPr>
          <w:trHeight w:val="339"/>
        </w:trPr>
        <w:tc>
          <w:tcPr>
            <w:tcW w:w="675" w:type="dxa"/>
          </w:tcPr>
          <w:p w:rsidR="00F1212F" w:rsidRDefault="006768A0" w:rsidP="0067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1212F" w:rsidRDefault="006768A0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целевого и эффективного расходования бюджетных денежных средств</w:t>
            </w:r>
          </w:p>
        </w:tc>
        <w:tc>
          <w:tcPr>
            <w:tcW w:w="4111" w:type="dxa"/>
          </w:tcPr>
          <w:p w:rsidR="00F1212F" w:rsidRDefault="006768A0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54" w:type="dxa"/>
          </w:tcPr>
          <w:p w:rsidR="00F1212F" w:rsidRDefault="006768A0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1212F" w:rsidTr="00A737E6">
        <w:tc>
          <w:tcPr>
            <w:tcW w:w="675" w:type="dxa"/>
          </w:tcPr>
          <w:p w:rsidR="00F1212F" w:rsidRDefault="008D038A" w:rsidP="008D0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1212F" w:rsidRDefault="00351E8A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Комиссии с правоохранительными и иными орг</w:t>
            </w:r>
            <w:r w:rsidR="00F30290">
              <w:rPr>
                <w:rFonts w:ascii="Times New Roman" w:hAnsi="Times New Roman" w:cs="Times New Roman"/>
                <w:sz w:val="28"/>
                <w:szCs w:val="28"/>
              </w:rPr>
              <w:t>анами</w:t>
            </w:r>
          </w:p>
        </w:tc>
        <w:tc>
          <w:tcPr>
            <w:tcW w:w="4111" w:type="dxa"/>
          </w:tcPr>
          <w:p w:rsidR="00F1212F" w:rsidRDefault="00F30290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054" w:type="dxa"/>
          </w:tcPr>
          <w:p w:rsidR="00F1212F" w:rsidRDefault="00F30290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1212F" w:rsidTr="00A737E6">
        <w:tc>
          <w:tcPr>
            <w:tcW w:w="675" w:type="dxa"/>
          </w:tcPr>
          <w:p w:rsidR="00F1212F" w:rsidRDefault="00F30290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1212F" w:rsidRDefault="00F30290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при реализации древесины</w:t>
            </w:r>
          </w:p>
        </w:tc>
        <w:tc>
          <w:tcPr>
            <w:tcW w:w="4111" w:type="dxa"/>
          </w:tcPr>
          <w:p w:rsidR="00F1212F" w:rsidRDefault="00F93D94" w:rsidP="00F12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лесничий, главный инженер</w:t>
            </w:r>
          </w:p>
        </w:tc>
        <w:tc>
          <w:tcPr>
            <w:tcW w:w="3054" w:type="dxa"/>
          </w:tcPr>
          <w:p w:rsidR="00F1212F" w:rsidRDefault="00F93D94" w:rsidP="0098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82683" w:rsidTr="00A737E6">
        <w:tc>
          <w:tcPr>
            <w:tcW w:w="675" w:type="dxa"/>
          </w:tcPr>
          <w:p w:rsidR="00382683" w:rsidRDefault="00382683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382683" w:rsidRPr="001716A8" w:rsidRDefault="00382683" w:rsidP="00EE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Рассматривать вопросы профилактики коррупционных преступлений при проведении производственных совещаний</w:t>
            </w:r>
          </w:p>
        </w:tc>
        <w:tc>
          <w:tcPr>
            <w:tcW w:w="4111" w:type="dxa"/>
          </w:tcPr>
          <w:p w:rsidR="00382683" w:rsidRPr="001716A8" w:rsidRDefault="00382683" w:rsidP="00EE316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1716A8">
              <w:rPr>
                <w:color w:val="000000"/>
                <w:sz w:val="28"/>
                <w:szCs w:val="28"/>
              </w:rPr>
              <w:t>начальники отделов, лесничие</w:t>
            </w:r>
          </w:p>
          <w:p w:rsidR="00382683" w:rsidRPr="001716A8" w:rsidRDefault="00382683" w:rsidP="00EE3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82683" w:rsidRDefault="00382683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2683" w:rsidRDefault="00382683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83" w:rsidRDefault="00382683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83" w:rsidTr="003F1E96">
        <w:tc>
          <w:tcPr>
            <w:tcW w:w="675" w:type="dxa"/>
          </w:tcPr>
          <w:p w:rsidR="00382683" w:rsidRPr="001716A8" w:rsidRDefault="00382683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382683" w:rsidRPr="001716A8" w:rsidRDefault="00382683" w:rsidP="00EE3162">
            <w:pPr>
              <w:pStyle w:val="a8"/>
              <w:jc w:val="both"/>
              <w:rPr>
                <w:sz w:val="28"/>
                <w:szCs w:val="28"/>
              </w:rPr>
            </w:pPr>
            <w:r w:rsidRPr="001716A8">
              <w:rPr>
                <w:sz w:val="28"/>
                <w:szCs w:val="28"/>
              </w:rPr>
              <w:t xml:space="preserve">Обеспечить систематический контроль за составлением протоколов об административном правонарушении за нарушения лесного законодательства на предмет </w:t>
            </w:r>
            <w:r w:rsidRPr="001716A8">
              <w:rPr>
                <w:sz w:val="28"/>
                <w:szCs w:val="28"/>
              </w:rPr>
              <w:lastRenderedPageBreak/>
              <w:t>обоснованности их составления</w:t>
            </w:r>
          </w:p>
          <w:p w:rsidR="00382683" w:rsidRPr="001716A8" w:rsidRDefault="00382683" w:rsidP="00EE31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382683" w:rsidRPr="001716A8" w:rsidRDefault="00382683" w:rsidP="00EE3162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</w:t>
            </w:r>
            <w:r w:rsidRPr="001716A8">
              <w:rPr>
                <w:sz w:val="28"/>
                <w:szCs w:val="28"/>
              </w:rPr>
              <w:t>тдел охраны и защиты леса</w:t>
            </w:r>
          </w:p>
        </w:tc>
        <w:tc>
          <w:tcPr>
            <w:tcW w:w="3054" w:type="dxa"/>
          </w:tcPr>
          <w:p w:rsidR="00382683" w:rsidRDefault="00382683" w:rsidP="00EE3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82683" w:rsidTr="007A6BBE">
        <w:tc>
          <w:tcPr>
            <w:tcW w:w="675" w:type="dxa"/>
          </w:tcPr>
          <w:p w:rsidR="00382683" w:rsidRPr="001716A8" w:rsidRDefault="00382683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382683" w:rsidRPr="001716A8" w:rsidRDefault="00382683" w:rsidP="000C6DC7">
            <w:pPr>
              <w:pStyle w:val="a8"/>
              <w:jc w:val="both"/>
              <w:rPr>
                <w:sz w:val="28"/>
                <w:szCs w:val="28"/>
              </w:rPr>
            </w:pPr>
            <w:r w:rsidRPr="001716A8">
              <w:rPr>
                <w:color w:val="000000"/>
                <w:sz w:val="28"/>
                <w:szCs w:val="28"/>
                <w:shd w:val="clear" w:color="auto" w:fill="FFFFFF"/>
              </w:rPr>
              <w:t>Обеспечить контроль в ходе закупок товаров (работ, услуг) как за счет бюджетных, так и за счет собственных средств</w:t>
            </w:r>
          </w:p>
        </w:tc>
        <w:tc>
          <w:tcPr>
            <w:tcW w:w="4111" w:type="dxa"/>
            <w:vAlign w:val="center"/>
          </w:tcPr>
          <w:p w:rsidR="00382683" w:rsidRPr="0098213C" w:rsidRDefault="00382683" w:rsidP="000C6DC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1716A8">
              <w:rPr>
                <w:sz w:val="28"/>
                <w:szCs w:val="28"/>
              </w:rPr>
              <w:t>лавный лесничий, главный инженер,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716A8">
              <w:rPr>
                <w:sz w:val="28"/>
                <w:szCs w:val="28"/>
              </w:rPr>
              <w:t>главный бухгалтер, главный механик</w:t>
            </w:r>
            <w:proofErr w:type="gramStart"/>
            <w:r w:rsidRPr="001716A8">
              <w:rPr>
                <w:sz w:val="28"/>
                <w:szCs w:val="28"/>
              </w:rPr>
              <w:t>,ю</w:t>
            </w:r>
            <w:proofErr w:type="gramEnd"/>
            <w:r w:rsidRPr="001716A8">
              <w:rPr>
                <w:sz w:val="28"/>
                <w:szCs w:val="28"/>
              </w:rPr>
              <w:t>рисконсульт</w:t>
            </w:r>
          </w:p>
        </w:tc>
        <w:tc>
          <w:tcPr>
            <w:tcW w:w="3054" w:type="dxa"/>
          </w:tcPr>
          <w:p w:rsidR="00382683" w:rsidRDefault="00382683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2683" w:rsidRDefault="00382683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683" w:rsidTr="007A6BBE">
        <w:tc>
          <w:tcPr>
            <w:tcW w:w="675" w:type="dxa"/>
          </w:tcPr>
          <w:p w:rsidR="00382683" w:rsidRPr="001716A8" w:rsidRDefault="00382683" w:rsidP="0017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382683" w:rsidRPr="001716A8" w:rsidRDefault="00382683" w:rsidP="000C6DC7">
            <w:pPr>
              <w:pStyle w:val="a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716A8">
              <w:rPr>
                <w:color w:val="000000"/>
                <w:sz w:val="28"/>
                <w:szCs w:val="28"/>
                <w:shd w:val="clear" w:color="auto" w:fill="FFFFFF"/>
              </w:rPr>
              <w:t>Рассматривать результаты освидетельствования мест рубок (при наличии грубых нарушений), установленных случаев незаконных порубок (в значительных объемах)</w:t>
            </w:r>
          </w:p>
        </w:tc>
        <w:tc>
          <w:tcPr>
            <w:tcW w:w="4111" w:type="dxa"/>
            <w:vAlign w:val="center"/>
          </w:tcPr>
          <w:p w:rsidR="00382683" w:rsidRPr="001716A8" w:rsidRDefault="00382683" w:rsidP="000C6D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</w:t>
            </w:r>
            <w:r w:rsidRPr="001716A8">
              <w:rPr>
                <w:color w:val="000000"/>
                <w:sz w:val="28"/>
                <w:szCs w:val="28"/>
              </w:rPr>
              <w:t>лавный лесничий,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н</w:t>
            </w:r>
            <w:r w:rsidRPr="001716A8">
              <w:rPr>
                <w:color w:val="000000"/>
                <w:sz w:val="28"/>
                <w:szCs w:val="28"/>
              </w:rPr>
              <w:t>ачальник отдела лесного хозяйства и мелиорации</w:t>
            </w:r>
          </w:p>
          <w:p w:rsidR="00382683" w:rsidRPr="001716A8" w:rsidRDefault="00382683" w:rsidP="000C6DC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4" w:type="dxa"/>
          </w:tcPr>
          <w:p w:rsidR="00382683" w:rsidRDefault="00382683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82683" w:rsidRPr="001716A8" w:rsidRDefault="00382683" w:rsidP="000C6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1212F" w:rsidRPr="004E18B5" w:rsidRDefault="00F1212F" w:rsidP="00F12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12F" w:rsidRPr="004E18B5" w:rsidSect="003605BC">
      <w:headerReference w:type="default" r:id="rId7"/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D7" w:rsidRDefault="005072D7" w:rsidP="00507EA2">
      <w:pPr>
        <w:spacing w:after="0" w:line="240" w:lineRule="auto"/>
      </w:pPr>
      <w:r>
        <w:separator/>
      </w:r>
    </w:p>
  </w:endnote>
  <w:endnote w:type="continuationSeparator" w:id="0">
    <w:p w:rsidR="005072D7" w:rsidRDefault="005072D7" w:rsidP="0050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215"/>
      <w:docPartObj>
        <w:docPartGallery w:val="Page Numbers (Bottom of Page)"/>
        <w:docPartUnique/>
      </w:docPartObj>
    </w:sdtPr>
    <w:sdtEndPr/>
    <w:sdtContent>
      <w:p w:rsidR="0098213C" w:rsidRDefault="005928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13C" w:rsidRDefault="00982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D7" w:rsidRDefault="005072D7" w:rsidP="00507EA2">
      <w:pPr>
        <w:spacing w:after="0" w:line="240" w:lineRule="auto"/>
      </w:pPr>
      <w:r>
        <w:separator/>
      </w:r>
    </w:p>
  </w:footnote>
  <w:footnote w:type="continuationSeparator" w:id="0">
    <w:p w:rsidR="005072D7" w:rsidRDefault="005072D7" w:rsidP="0050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A2" w:rsidRDefault="00507EA2">
    <w:pPr>
      <w:pStyle w:val="a4"/>
    </w:pPr>
  </w:p>
  <w:p w:rsidR="00507EA2" w:rsidRDefault="00507E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BA"/>
    <w:rsid w:val="00011FAD"/>
    <w:rsid w:val="000869D3"/>
    <w:rsid w:val="0016448D"/>
    <w:rsid w:val="001716A8"/>
    <w:rsid w:val="00270762"/>
    <w:rsid w:val="00281CF4"/>
    <w:rsid w:val="00351E8A"/>
    <w:rsid w:val="003605BC"/>
    <w:rsid w:val="00382683"/>
    <w:rsid w:val="00390231"/>
    <w:rsid w:val="004E18B5"/>
    <w:rsid w:val="005072D7"/>
    <w:rsid w:val="00507EA2"/>
    <w:rsid w:val="0059285E"/>
    <w:rsid w:val="006768A0"/>
    <w:rsid w:val="00683376"/>
    <w:rsid w:val="006B097F"/>
    <w:rsid w:val="00743DEE"/>
    <w:rsid w:val="00744AC8"/>
    <w:rsid w:val="00792301"/>
    <w:rsid w:val="007A05BA"/>
    <w:rsid w:val="007D1497"/>
    <w:rsid w:val="00830EC4"/>
    <w:rsid w:val="008C0087"/>
    <w:rsid w:val="008D038A"/>
    <w:rsid w:val="008F5C3C"/>
    <w:rsid w:val="0098213C"/>
    <w:rsid w:val="00A737E6"/>
    <w:rsid w:val="00A811AE"/>
    <w:rsid w:val="00A94C52"/>
    <w:rsid w:val="00B91C71"/>
    <w:rsid w:val="00B956AA"/>
    <w:rsid w:val="00D37BBE"/>
    <w:rsid w:val="00EE059D"/>
    <w:rsid w:val="00F06D1F"/>
    <w:rsid w:val="00F1212F"/>
    <w:rsid w:val="00F30290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EA2"/>
  </w:style>
  <w:style w:type="paragraph" w:styleId="a6">
    <w:name w:val="footer"/>
    <w:basedOn w:val="a"/>
    <w:link w:val="a7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EA2"/>
  </w:style>
  <w:style w:type="paragraph" w:styleId="a8">
    <w:name w:val="Normal (Web)"/>
    <w:basedOn w:val="a"/>
    <w:uiPriority w:val="99"/>
    <w:unhideWhenUsed/>
    <w:rsid w:val="001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EA2"/>
  </w:style>
  <w:style w:type="paragraph" w:styleId="a6">
    <w:name w:val="footer"/>
    <w:basedOn w:val="a"/>
    <w:link w:val="a7"/>
    <w:uiPriority w:val="99"/>
    <w:unhideWhenUsed/>
    <w:rsid w:val="0050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EA2"/>
  </w:style>
  <w:style w:type="paragraph" w:styleId="a8">
    <w:name w:val="Normal (Web)"/>
    <w:basedOn w:val="a"/>
    <w:uiPriority w:val="99"/>
    <w:unhideWhenUsed/>
    <w:rsid w:val="0017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Admin</cp:lastModifiedBy>
  <cp:revision>3</cp:revision>
  <cp:lastPrinted>2020-02-05T09:46:00Z</cp:lastPrinted>
  <dcterms:created xsi:type="dcterms:W3CDTF">2020-03-20T11:14:00Z</dcterms:created>
  <dcterms:modified xsi:type="dcterms:W3CDTF">2020-03-20T11:17:00Z</dcterms:modified>
</cp:coreProperties>
</file>